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Arial"/>
          <w:sz w:val="28"/>
          <w:szCs w:val="28"/>
        </w:rPr>
      </w:pPr>
      <w:r w:rsidRPr="00DB30F5">
        <w:rPr>
          <w:rFonts w:ascii="Liberation Serif" w:hAnsi="Liberation Serif" w:cs="Arial"/>
          <w:sz w:val="28"/>
          <w:szCs w:val="28"/>
        </w:rPr>
        <w:t>Приложение</w:t>
      </w:r>
    </w:p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  <w:sz w:val="28"/>
          <w:szCs w:val="28"/>
        </w:rPr>
      </w:pPr>
      <w:r w:rsidRPr="00DB30F5">
        <w:rPr>
          <w:rFonts w:ascii="Liberation Serif" w:hAnsi="Liberation Serif" w:cs="Arial"/>
          <w:sz w:val="28"/>
          <w:szCs w:val="28"/>
        </w:rPr>
        <w:t>к Постановлению Администрации</w:t>
      </w:r>
    </w:p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  <w:sz w:val="28"/>
          <w:szCs w:val="28"/>
        </w:rPr>
      </w:pPr>
      <w:r w:rsidRPr="00DB30F5">
        <w:rPr>
          <w:rFonts w:ascii="Liberation Serif" w:hAnsi="Liberation Serif" w:cs="Arial"/>
          <w:sz w:val="28"/>
          <w:szCs w:val="28"/>
        </w:rPr>
        <w:t>города Екатеринбурга</w:t>
      </w:r>
    </w:p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  <w:sz w:val="28"/>
          <w:szCs w:val="28"/>
        </w:rPr>
      </w:pPr>
      <w:r w:rsidRPr="00DB30F5">
        <w:rPr>
          <w:rFonts w:ascii="Liberation Serif" w:hAnsi="Liberation Serif" w:cs="Arial"/>
          <w:sz w:val="28"/>
          <w:szCs w:val="28"/>
        </w:rPr>
        <w:t>от 7 июня 2023 г. N 1465</w:t>
      </w:r>
    </w:p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A26B79" w:rsidRDefault="00A26B79" w:rsidP="00A26B79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города Екатеринбурга</w:t>
      </w:r>
      <w:r>
        <w:rPr>
          <w:rFonts w:ascii="Liberation Serif" w:hAnsi="Liberation Serif" w:cs="Times New Roman"/>
          <w:sz w:val="28"/>
          <w:szCs w:val="28"/>
        </w:rPr>
        <w:br/>
        <w:t>и урегулированию конфликта интересов</w:t>
      </w:r>
    </w:p>
    <w:p w:rsidR="00DB30F5" w:rsidRPr="00DB30F5" w:rsidRDefault="00DB30F5" w:rsidP="00A26B79">
      <w:pPr>
        <w:tabs>
          <w:tab w:val="left" w:pos="7088"/>
          <w:tab w:val="left" w:pos="7513"/>
        </w:tabs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171"/>
        <w:gridCol w:w="1983"/>
      </w:tblGrid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1. Фадеева Марина Сергеевна,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председатель комиссии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2. Хазова Елена Владимировна,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начальник Департамента кадровой политики Администрации города Екатеринбурга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заместитель председателя комиссии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3. Покуль Марина Владимировна,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заместитель начальника Департамента кадровой политики - начальник управления муниципальной службы и противодействия коррупции Администрации города Екатеринбурга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секретарь комиссии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4. Васькова Ольга Ивановна,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член Общественной палаты муниципального образования "город Екатеринбург"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член комиссии (по согласованию)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5. Воронина Людмила Ивановна,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доцент кафедры государственного и муниципального управления школы государственного управления и предпринимательства Института экономики и управления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член комиссии (по согласованию)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6. Денисов Данил Валерьевич,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начальник отдела контроля за соблюдением антикоррупционных норм Департамента противодействия коррупции Свердловской области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член комиссии (по согласованию)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lastRenderedPageBreak/>
              <w:t xml:space="preserve">7. </w:t>
            </w:r>
            <w:proofErr w:type="spellStart"/>
            <w:r w:rsidRPr="00DB30F5">
              <w:rPr>
                <w:rFonts w:ascii="Liberation Serif" w:hAnsi="Liberation Serif" w:cs="Arial"/>
                <w:sz w:val="28"/>
                <w:szCs w:val="28"/>
              </w:rPr>
              <w:t>Чевтаева</w:t>
            </w:r>
            <w:proofErr w:type="spellEnd"/>
            <w:r w:rsidRPr="00DB30F5">
              <w:rPr>
                <w:rFonts w:ascii="Liberation Serif" w:hAnsi="Liberation Serif" w:cs="Arial"/>
                <w:sz w:val="28"/>
                <w:szCs w:val="28"/>
              </w:rPr>
              <w:t xml:space="preserve"> Наталия Геннадьевна,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доктор социологических наук, профессор, заведующий кафедрой управления персоналом и социологии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член комиссии (по согласованию)</w:t>
            </w:r>
          </w:p>
        </w:tc>
      </w:tr>
      <w:tr w:rsidR="00DB30F5" w:rsidRPr="00DB30F5" w:rsidTr="00A26B79">
        <w:tc>
          <w:tcPr>
            <w:tcW w:w="6917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8. Ширяева Татьяна Викторовна,</w:t>
            </w:r>
          </w:p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начальник Правового Департамента Администрации города Екатеринбурга</w:t>
            </w:r>
          </w:p>
        </w:tc>
        <w:tc>
          <w:tcPr>
            <w:tcW w:w="171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0F5" w:rsidRPr="00DB30F5" w:rsidRDefault="00DB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DB30F5">
              <w:rPr>
                <w:rFonts w:ascii="Liberation Serif" w:hAnsi="Liberation Serif" w:cs="Arial"/>
                <w:sz w:val="28"/>
                <w:szCs w:val="28"/>
              </w:rPr>
              <w:t>член комиссии</w:t>
            </w:r>
          </w:p>
        </w:tc>
      </w:tr>
    </w:tbl>
    <w:p w:rsidR="00DB30F5" w:rsidRPr="00DB30F5" w:rsidRDefault="00DB30F5" w:rsidP="00DB30F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C96BDA" w:rsidRDefault="00C96BDA">
      <w:bookmarkStart w:id="0" w:name="_GoBack"/>
      <w:bookmarkEnd w:id="0"/>
    </w:p>
    <w:sectPr w:rsidR="00C96BDA" w:rsidSect="00B44C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F5"/>
    <w:rsid w:val="00A26B79"/>
    <w:rsid w:val="00B60E68"/>
    <w:rsid w:val="00C96BDA"/>
    <w:rsid w:val="00D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70F0A-BC40-4984-BB7F-8B45653F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3</cp:revision>
  <dcterms:created xsi:type="dcterms:W3CDTF">2023-08-04T09:22:00Z</dcterms:created>
  <dcterms:modified xsi:type="dcterms:W3CDTF">2023-08-04T09:24:00Z</dcterms:modified>
</cp:coreProperties>
</file>